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90" w:rsidRPr="0062317E" w:rsidRDefault="00B00F90" w:rsidP="00B00F90">
      <w:pPr>
        <w:jc w:val="center"/>
        <w:rPr>
          <w:b/>
          <w:sz w:val="28"/>
          <w:szCs w:val="28"/>
        </w:rPr>
      </w:pPr>
      <w:r w:rsidRPr="0062317E">
        <w:rPr>
          <w:b/>
          <w:sz w:val="28"/>
          <w:szCs w:val="28"/>
        </w:rPr>
        <w:t>Аннотация</w:t>
      </w:r>
    </w:p>
    <w:p w:rsidR="00E60369" w:rsidRDefault="00B00F90" w:rsidP="00B00F90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 рабочей программе по </w:t>
      </w:r>
      <w:r w:rsidR="004114FB">
        <w:rPr>
          <w:color w:val="000000"/>
          <w:sz w:val="27"/>
          <w:szCs w:val="27"/>
        </w:rPr>
        <w:t>обществознанию</w:t>
      </w:r>
      <w:r w:rsidR="00384431">
        <w:rPr>
          <w:color w:val="000000"/>
          <w:sz w:val="27"/>
          <w:szCs w:val="27"/>
        </w:rPr>
        <w:t xml:space="preserve"> 10</w:t>
      </w:r>
      <w:r>
        <w:rPr>
          <w:color w:val="000000"/>
          <w:sz w:val="27"/>
          <w:szCs w:val="27"/>
        </w:rPr>
        <w:t xml:space="preserve"> класса </w:t>
      </w:r>
    </w:p>
    <w:p w:rsidR="00B00F90" w:rsidRDefault="0062317E" w:rsidP="00A3645A">
      <w:pPr>
        <w:pStyle w:val="a4"/>
        <w:spacing w:line="360" w:lineRule="auto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2020-2021</w:t>
      </w:r>
      <w:r w:rsidR="00B00F90">
        <w:rPr>
          <w:color w:val="000000"/>
          <w:sz w:val="27"/>
          <w:szCs w:val="27"/>
        </w:rPr>
        <w:t xml:space="preserve"> учебного года</w:t>
      </w:r>
    </w:p>
    <w:p w:rsidR="007F1736" w:rsidRDefault="00B00F90" w:rsidP="00A3645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Рабочая программа по </w:t>
      </w:r>
      <w:r w:rsidR="004114FB">
        <w:rPr>
          <w:color w:val="000000"/>
          <w:sz w:val="27"/>
          <w:szCs w:val="27"/>
        </w:rPr>
        <w:t>обществознанию</w:t>
      </w:r>
      <w:r>
        <w:rPr>
          <w:color w:val="000000"/>
          <w:sz w:val="27"/>
          <w:szCs w:val="27"/>
        </w:rPr>
        <w:t xml:space="preserve">, </w:t>
      </w:r>
      <w:r w:rsidR="00A3645A">
        <w:rPr>
          <w:color w:val="000000"/>
          <w:sz w:val="27"/>
          <w:szCs w:val="27"/>
        </w:rPr>
        <w:t>10</w:t>
      </w:r>
      <w:r>
        <w:rPr>
          <w:color w:val="000000"/>
          <w:sz w:val="27"/>
          <w:szCs w:val="27"/>
        </w:rPr>
        <w:t xml:space="preserve"> класс</w:t>
      </w:r>
      <w:r w:rsidR="00A3645A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составлена в соответствии </w:t>
      </w:r>
      <w:r w:rsidR="00FE79BB">
        <w:rPr>
          <w:color w:val="000000"/>
          <w:sz w:val="27"/>
          <w:szCs w:val="27"/>
        </w:rPr>
        <w:t xml:space="preserve">с требованиями </w:t>
      </w:r>
      <w:r w:rsidR="000A33BA">
        <w:rPr>
          <w:color w:val="000000"/>
          <w:sz w:val="27"/>
          <w:szCs w:val="27"/>
        </w:rPr>
        <w:t xml:space="preserve">историко-культурного стандарта и </w:t>
      </w:r>
      <w:r w:rsidR="0062317E">
        <w:rPr>
          <w:color w:val="000000"/>
          <w:sz w:val="27"/>
          <w:szCs w:val="27"/>
        </w:rPr>
        <w:t>ФГОС ООО, адаптированной общеобразовательн</w:t>
      </w:r>
      <w:r w:rsidR="00A3645A">
        <w:rPr>
          <w:color w:val="000000"/>
          <w:sz w:val="27"/>
          <w:szCs w:val="27"/>
        </w:rPr>
        <w:t>ой  программы ГБОУ «Комплексный</w:t>
      </w:r>
      <w:r w:rsidR="0062317E">
        <w:rPr>
          <w:color w:val="000000"/>
          <w:sz w:val="27"/>
          <w:szCs w:val="27"/>
        </w:rPr>
        <w:t xml:space="preserve"> </w:t>
      </w:r>
      <w:proofErr w:type="spellStart"/>
      <w:r w:rsidR="00A3645A">
        <w:rPr>
          <w:color w:val="000000"/>
          <w:sz w:val="27"/>
          <w:szCs w:val="27"/>
        </w:rPr>
        <w:t>реабилитационно-образовательный</w:t>
      </w:r>
      <w:proofErr w:type="spellEnd"/>
      <w:r w:rsidR="00A3645A">
        <w:rPr>
          <w:color w:val="000000"/>
          <w:sz w:val="27"/>
          <w:szCs w:val="27"/>
        </w:rPr>
        <w:t xml:space="preserve"> центр</w:t>
      </w:r>
      <w:r w:rsidR="0062317E">
        <w:rPr>
          <w:color w:val="000000"/>
          <w:sz w:val="27"/>
          <w:szCs w:val="27"/>
        </w:rPr>
        <w:t xml:space="preserve"> для детей с нарушениями слуха и зрения». Учебник</w:t>
      </w:r>
      <w:r w:rsidR="000B3002">
        <w:rPr>
          <w:color w:val="000000"/>
          <w:sz w:val="27"/>
          <w:szCs w:val="27"/>
        </w:rPr>
        <w:t xml:space="preserve"> под редакцией </w:t>
      </w:r>
      <w:r w:rsidR="000B3002" w:rsidRPr="000B3002">
        <w:rPr>
          <w:color w:val="000000"/>
          <w:sz w:val="27"/>
          <w:szCs w:val="27"/>
        </w:rPr>
        <w:t>Л.Н. Боголюбов, Н.И. Городецкая, Л.Ф.</w:t>
      </w:r>
      <w:r w:rsidR="0062317E">
        <w:rPr>
          <w:color w:val="000000"/>
          <w:sz w:val="27"/>
          <w:szCs w:val="27"/>
        </w:rPr>
        <w:t xml:space="preserve"> Иванова и др. Обществознание. </w:t>
      </w:r>
      <w:r w:rsidR="000B3002" w:rsidRPr="000B3002">
        <w:rPr>
          <w:color w:val="000000"/>
          <w:sz w:val="27"/>
          <w:szCs w:val="27"/>
        </w:rPr>
        <w:t xml:space="preserve"> М.: Просвещение, 201</w:t>
      </w:r>
      <w:r w:rsidR="00384431">
        <w:rPr>
          <w:color w:val="000000"/>
          <w:sz w:val="27"/>
          <w:szCs w:val="27"/>
        </w:rPr>
        <w:t>6 г.</w:t>
      </w:r>
    </w:p>
    <w:p w:rsidR="000B3002" w:rsidRPr="000B3002" w:rsidRDefault="000B3002" w:rsidP="00A3645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7"/>
          <w:szCs w:val="27"/>
        </w:rPr>
      </w:pPr>
      <w:r w:rsidRPr="000B3002">
        <w:rPr>
          <w:color w:val="000000"/>
          <w:sz w:val="27"/>
          <w:szCs w:val="27"/>
        </w:rPr>
        <w:t xml:space="preserve">    Введение курса обществознания на ступени основного общего образования как вариативной части учебного плана ОУ, обусловлено тем, что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 и практической деятельности, включающий работу с адаптированными источниками социальной информации,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0B3002" w:rsidRPr="000B3002" w:rsidRDefault="000B3002" w:rsidP="00A3645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7"/>
          <w:szCs w:val="27"/>
        </w:rPr>
      </w:pPr>
      <w:r w:rsidRPr="000B3002">
        <w:rPr>
          <w:color w:val="000000"/>
          <w:sz w:val="27"/>
          <w:szCs w:val="27"/>
        </w:rPr>
        <w:t xml:space="preserve">   Особенность изучаемого курса состоит в его </w:t>
      </w:r>
      <w:proofErr w:type="spellStart"/>
      <w:r w:rsidRPr="000B3002">
        <w:rPr>
          <w:color w:val="000000"/>
          <w:sz w:val="27"/>
          <w:szCs w:val="27"/>
        </w:rPr>
        <w:t>интегративности</w:t>
      </w:r>
      <w:proofErr w:type="spellEnd"/>
      <w:r w:rsidRPr="000B3002">
        <w:rPr>
          <w:color w:val="000000"/>
          <w:sz w:val="27"/>
          <w:szCs w:val="27"/>
        </w:rPr>
        <w:t>, т.к. он включает в себя знания из различных отраслей науки – экономики, политологии, экономики, философии, социологии, правоведения и т.д.</w:t>
      </w:r>
    </w:p>
    <w:p w:rsidR="00966287" w:rsidRDefault="000B3002" w:rsidP="00A3645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7"/>
          <w:szCs w:val="27"/>
        </w:rPr>
      </w:pPr>
      <w:r w:rsidRPr="000B3002">
        <w:rPr>
          <w:color w:val="000000"/>
          <w:sz w:val="27"/>
          <w:szCs w:val="27"/>
        </w:rPr>
        <w:t xml:space="preserve">      В структуре изучаемой программы выделяются следующие основные разделы: «Личность и общество», «Сфера духовной культуры», «Экономика», «Социальная сфера».</w:t>
      </w:r>
      <w:r w:rsidR="00966287" w:rsidRPr="000B3002">
        <w:rPr>
          <w:color w:val="000000"/>
          <w:sz w:val="27"/>
          <w:szCs w:val="27"/>
        </w:rPr>
        <w:t xml:space="preserve">    </w:t>
      </w:r>
    </w:p>
    <w:p w:rsidR="000B3002" w:rsidRPr="000B3002" w:rsidRDefault="00966287" w:rsidP="00A3645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7"/>
          <w:szCs w:val="27"/>
        </w:rPr>
      </w:pPr>
      <w:r w:rsidRPr="000B3002">
        <w:rPr>
          <w:color w:val="000000"/>
          <w:sz w:val="27"/>
          <w:szCs w:val="27"/>
        </w:rPr>
        <w:t xml:space="preserve"> Данная программа рассчитана на изучение курса «Обществознание» в 8 классе в основной школе в объеме 34 часа (по 1 часу в неделю).</w:t>
      </w:r>
    </w:p>
    <w:p w:rsidR="000B3002" w:rsidRPr="000B3002" w:rsidRDefault="00966287" w:rsidP="00A3645A">
      <w:pPr>
        <w:pStyle w:val="a4"/>
        <w:spacing w:before="0" w:beforeAutospacing="0" w:after="0" w:afterAutospacing="0" w:line="360" w:lineRule="auto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Учебник: Обществознание. 8 класс: учеб. Для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>. организаций</w:t>
      </w:r>
      <w:r w:rsidR="00BA5254" w:rsidRPr="00BA525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/Л.Н. Боголюбов, Н.И. Городецкая,/ - 4-е изд. – М.:</w:t>
      </w:r>
      <w:r w:rsidR="00384431">
        <w:rPr>
          <w:color w:val="000000"/>
          <w:sz w:val="27"/>
          <w:szCs w:val="27"/>
        </w:rPr>
        <w:t xml:space="preserve"> Просвещение, 2016 г.</w:t>
      </w:r>
      <w:r>
        <w:rPr>
          <w:color w:val="000000"/>
          <w:sz w:val="27"/>
          <w:szCs w:val="27"/>
        </w:rPr>
        <w:t xml:space="preserve"> </w:t>
      </w:r>
      <w:bookmarkStart w:id="0" w:name="_GoBack"/>
      <w:bookmarkEnd w:id="0"/>
    </w:p>
    <w:sectPr w:rsidR="000B3002" w:rsidRPr="000B3002" w:rsidSect="00A16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7F1BB9"/>
    <w:multiLevelType w:val="hybridMultilevel"/>
    <w:tmpl w:val="6CC08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92CF4"/>
    <w:multiLevelType w:val="hybridMultilevel"/>
    <w:tmpl w:val="929CD64C"/>
    <w:lvl w:ilvl="0" w:tplc="5D141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F90"/>
    <w:rsid w:val="00036B9F"/>
    <w:rsid w:val="000A33BA"/>
    <w:rsid w:val="000B3002"/>
    <w:rsid w:val="001B67D7"/>
    <w:rsid w:val="001F348F"/>
    <w:rsid w:val="00384431"/>
    <w:rsid w:val="004114FB"/>
    <w:rsid w:val="004F173D"/>
    <w:rsid w:val="00532C93"/>
    <w:rsid w:val="0062317E"/>
    <w:rsid w:val="0077582E"/>
    <w:rsid w:val="007930D6"/>
    <w:rsid w:val="007F1736"/>
    <w:rsid w:val="008C2C16"/>
    <w:rsid w:val="00966287"/>
    <w:rsid w:val="00A161F3"/>
    <w:rsid w:val="00A3645A"/>
    <w:rsid w:val="00B00F90"/>
    <w:rsid w:val="00B20470"/>
    <w:rsid w:val="00BA5254"/>
    <w:rsid w:val="00E60369"/>
    <w:rsid w:val="00E7267E"/>
    <w:rsid w:val="00FE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0F90"/>
    <w:rPr>
      <w:color w:val="0000FF"/>
      <w:u w:val="single"/>
    </w:rPr>
  </w:style>
  <w:style w:type="paragraph" w:customStyle="1" w:styleId="c5">
    <w:name w:val="c5"/>
    <w:basedOn w:val="a"/>
    <w:rsid w:val="00B00F90"/>
    <w:pPr>
      <w:spacing w:before="100" w:beforeAutospacing="1" w:after="100" w:afterAutospacing="1"/>
    </w:pPr>
  </w:style>
  <w:style w:type="paragraph" w:customStyle="1" w:styleId="c3">
    <w:name w:val="c3"/>
    <w:basedOn w:val="a"/>
    <w:rsid w:val="00B00F90"/>
    <w:pPr>
      <w:spacing w:before="100" w:beforeAutospacing="1" w:after="100" w:afterAutospacing="1"/>
    </w:pPr>
  </w:style>
  <w:style w:type="character" w:customStyle="1" w:styleId="c1">
    <w:name w:val="c1"/>
    <w:basedOn w:val="a0"/>
    <w:rsid w:val="00B00F90"/>
  </w:style>
  <w:style w:type="character" w:customStyle="1" w:styleId="c1c3">
    <w:name w:val="c1 c3"/>
    <w:basedOn w:val="a0"/>
    <w:rsid w:val="00B00F90"/>
  </w:style>
  <w:style w:type="character" w:customStyle="1" w:styleId="c17c16">
    <w:name w:val="c17 c16"/>
    <w:basedOn w:val="a0"/>
    <w:rsid w:val="00B00F90"/>
  </w:style>
  <w:style w:type="paragraph" w:styleId="a4">
    <w:name w:val="Normal (Web)"/>
    <w:basedOn w:val="a"/>
    <w:uiPriority w:val="99"/>
    <w:unhideWhenUsed/>
    <w:rsid w:val="00B00F9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Your User Name</cp:lastModifiedBy>
  <cp:revision>17</cp:revision>
  <dcterms:created xsi:type="dcterms:W3CDTF">2019-04-05T07:57:00Z</dcterms:created>
  <dcterms:modified xsi:type="dcterms:W3CDTF">2021-03-19T11:18:00Z</dcterms:modified>
</cp:coreProperties>
</file>